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7595" w:rsidRDefault="0073224F" w:rsidP="0073224F">
      <w:pPr>
        <w:ind w:left="-426"/>
      </w:pPr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2927445</wp:posOffset>
            </wp:positionH>
            <wp:positionV relativeFrom="paragraph">
              <wp:posOffset>0</wp:posOffset>
            </wp:positionV>
            <wp:extent cx="3158320" cy="2319655"/>
            <wp:effectExtent l="0" t="0" r="4445" b="44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5683" cy="23250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inline distT="0" distB="0" distL="0" distR="0" wp14:anchorId="09DF4159" wp14:editId="0B1AED97">
            <wp:extent cx="3150235" cy="23196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92945" cy="2351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3224F" w:rsidRDefault="003133C9" w:rsidP="0073224F">
      <w:pPr>
        <w:ind w:left="-426"/>
      </w:pPr>
      <w:r>
        <w:rPr>
          <w:noProof/>
          <w:lang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-268605</wp:posOffset>
            </wp:positionH>
            <wp:positionV relativeFrom="paragraph">
              <wp:posOffset>319448</wp:posOffset>
            </wp:positionV>
            <wp:extent cx="3130550" cy="249745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0550" cy="2497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0762">
        <w:t>Knee replacement</w:t>
      </w:r>
      <w:r w:rsidR="008C0762">
        <w:tab/>
      </w:r>
      <w:r w:rsidR="008C0762">
        <w:tab/>
      </w:r>
      <w:r w:rsidR="008C0762">
        <w:tab/>
      </w:r>
      <w:r w:rsidR="008C0762">
        <w:tab/>
      </w:r>
      <w:r w:rsidR="008C0762">
        <w:tab/>
      </w:r>
      <w:r w:rsidR="008C0762">
        <w:tab/>
        <w:t xml:space="preserve">Hip replacement </w:t>
      </w:r>
    </w:p>
    <w:p w:rsidR="008C0762" w:rsidRDefault="008C0762" w:rsidP="008C0762">
      <w:pPr>
        <w:rPr>
          <w:b/>
        </w:rPr>
      </w:pPr>
    </w:p>
    <w:p w:rsidR="008C0762" w:rsidRPr="008C0762" w:rsidRDefault="003133C9" w:rsidP="008C0762">
      <w:r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3390265</wp:posOffset>
            </wp:positionH>
            <wp:positionV relativeFrom="paragraph">
              <wp:posOffset>73945</wp:posOffset>
            </wp:positionV>
            <wp:extent cx="2378710" cy="5232400"/>
            <wp:effectExtent l="0" t="0" r="2540" b="635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710" cy="523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0762" w:rsidRPr="008C0762" w:rsidRDefault="008C0762" w:rsidP="008C0762"/>
    <w:p w:rsidR="008C0762" w:rsidRPr="008C0762" w:rsidRDefault="008C0762" w:rsidP="008C0762"/>
    <w:p w:rsidR="008C0762" w:rsidRPr="008C0762" w:rsidRDefault="008C0762" w:rsidP="008C0762"/>
    <w:p w:rsidR="008C0762" w:rsidRPr="008C0762" w:rsidRDefault="008C0762" w:rsidP="008C0762"/>
    <w:p w:rsidR="008C0762" w:rsidRPr="008C0762" w:rsidRDefault="008C0762" w:rsidP="008C0762"/>
    <w:p w:rsidR="008C0762" w:rsidRPr="008C0762" w:rsidRDefault="008C0762" w:rsidP="008C0762"/>
    <w:p w:rsidR="008C0762" w:rsidRDefault="008C0762" w:rsidP="008C0762"/>
    <w:p w:rsidR="008C0762" w:rsidRDefault="008C0762" w:rsidP="008C0762">
      <w:pPr>
        <w:ind w:left="-426"/>
      </w:pPr>
      <w:r>
        <w:t>Heel weight</w:t>
      </w:r>
      <w:r w:rsidR="003133C9">
        <w:t xml:space="preserve"> bearing shoe (</w:t>
      </w:r>
      <w:r>
        <w:t>Wedge shoe)</w:t>
      </w:r>
    </w:p>
    <w:p w:rsidR="008C0762" w:rsidRPr="008C0762" w:rsidRDefault="008C0762" w:rsidP="008C0762"/>
    <w:p w:rsidR="008C0762" w:rsidRPr="008C0762" w:rsidRDefault="003133C9" w:rsidP="008C0762">
      <w:r w:rsidRPr="00B7114B"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-330835</wp:posOffset>
            </wp:positionH>
            <wp:positionV relativeFrom="paragraph">
              <wp:posOffset>248898</wp:posOffset>
            </wp:positionV>
            <wp:extent cx="3338267" cy="2394704"/>
            <wp:effectExtent l="0" t="4445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338267" cy="23947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0762" w:rsidRPr="008C0762" w:rsidRDefault="008C0762" w:rsidP="008C0762"/>
    <w:p w:rsidR="008C0762" w:rsidRPr="008C0762" w:rsidRDefault="008C0762" w:rsidP="008C0762"/>
    <w:p w:rsidR="008C0762" w:rsidRPr="008C0762" w:rsidRDefault="008C0762" w:rsidP="008C0762"/>
    <w:p w:rsidR="008C0762" w:rsidRPr="008C0762" w:rsidRDefault="008C0762" w:rsidP="008C0762"/>
    <w:p w:rsidR="008C0762" w:rsidRPr="008C0762" w:rsidRDefault="008C0762" w:rsidP="008C0762"/>
    <w:p w:rsidR="008C0762" w:rsidRDefault="008C0762" w:rsidP="008C0762"/>
    <w:p w:rsidR="008C0762" w:rsidRDefault="008C0762" w:rsidP="008C0762">
      <w:pPr>
        <w:tabs>
          <w:tab w:val="left" w:pos="5437"/>
        </w:tabs>
      </w:pPr>
      <w:r>
        <w:tab/>
      </w:r>
    </w:p>
    <w:p w:rsidR="003133C9" w:rsidRDefault="008C0762" w:rsidP="008C0762">
      <w:pPr>
        <w:tabs>
          <w:tab w:val="left" w:pos="5437"/>
        </w:tabs>
      </w:pPr>
      <w:r>
        <w:tab/>
      </w:r>
    </w:p>
    <w:p w:rsidR="003133C9" w:rsidRDefault="003133C9" w:rsidP="008C0762">
      <w:pPr>
        <w:tabs>
          <w:tab w:val="left" w:pos="5437"/>
        </w:tabs>
      </w:pPr>
      <w:r>
        <w:tab/>
        <w:t xml:space="preserve">               </w:t>
      </w:r>
      <w:r w:rsidR="008C0762">
        <w:t>Cricket Splint (Knee Immobiliser)</w:t>
      </w:r>
    </w:p>
    <w:p w:rsidR="003133C9" w:rsidRPr="008C0762" w:rsidRDefault="003133C9" w:rsidP="008C0762">
      <w:pPr>
        <w:tabs>
          <w:tab w:val="left" w:pos="5437"/>
        </w:tabs>
      </w:pPr>
      <w:r>
        <w:t xml:space="preserve">                                                                                   Elbow Crutches</w:t>
      </w:r>
    </w:p>
    <w:sectPr w:rsidR="003133C9" w:rsidRPr="008C0762" w:rsidSect="003133C9">
      <w:headerReference w:type="default" r:id="rId11"/>
      <w:footerReference w:type="default" r:id="rId12"/>
      <w:pgSz w:w="11906" w:h="16838"/>
      <w:pgMar w:top="1440" w:right="1133" w:bottom="1135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133C9" w:rsidRDefault="003133C9" w:rsidP="003133C9">
      <w:pPr>
        <w:spacing w:after="0" w:line="240" w:lineRule="auto"/>
      </w:pPr>
      <w:r>
        <w:separator/>
      </w:r>
    </w:p>
  </w:endnote>
  <w:endnote w:type="continuationSeparator" w:id="0">
    <w:p w:rsidR="003133C9" w:rsidRDefault="003133C9" w:rsidP="003133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698" w:rsidRDefault="009F3698">
    <w:pPr>
      <w:pStyle w:val="Footer"/>
    </w:pPr>
    <w:r w:rsidRPr="00063B87">
      <w:rPr>
        <w:sz w:val="24"/>
        <w:szCs w:val="24"/>
      </w:rPr>
      <w:t xml:space="preserve">Safe, high quality care </w:t>
    </w:r>
    <w:r w:rsidRPr="00063B87">
      <w:rPr>
        <w:b/>
        <w:color w:val="0063A7"/>
        <w:sz w:val="24"/>
        <w:szCs w:val="24"/>
      </w:rPr>
      <w:t>every time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133C9" w:rsidRDefault="003133C9" w:rsidP="003133C9">
      <w:pPr>
        <w:spacing w:after="0" w:line="240" w:lineRule="auto"/>
      </w:pPr>
      <w:r>
        <w:separator/>
      </w:r>
    </w:p>
  </w:footnote>
  <w:footnote w:type="continuationSeparator" w:id="0">
    <w:p w:rsidR="003133C9" w:rsidRDefault="003133C9" w:rsidP="003133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F3698" w:rsidRDefault="009F3698">
    <w:pPr>
      <w:pStyle w:val="Header"/>
    </w:pPr>
    <w:r>
      <w:rPr>
        <w:noProof/>
      </w:rPr>
      <w:drawing>
        <wp:anchor distT="0" distB="0" distL="114300" distR="114300" simplePos="0" relativeHeight="251661312" behindDoc="1" locked="0" layoutInCell="1" allowOverlap="1" wp14:anchorId="43F2B98D" wp14:editId="51C52CFD">
          <wp:simplePos x="0" y="0"/>
          <wp:positionH relativeFrom="column">
            <wp:posOffset>5392179</wp:posOffset>
          </wp:positionH>
          <wp:positionV relativeFrom="paragraph">
            <wp:posOffset>-308260</wp:posOffset>
          </wp:positionV>
          <wp:extent cx="1082656" cy="684114"/>
          <wp:effectExtent l="0" t="0" r="3810" b="1905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umbria Partnership NHS Foundation Trust RGB BLU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82656" cy="68411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224F"/>
    <w:rsid w:val="003133C9"/>
    <w:rsid w:val="00387595"/>
    <w:rsid w:val="0073224F"/>
    <w:rsid w:val="008C0762"/>
    <w:rsid w:val="009F36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BF4E22"/>
  <w15:chartTrackingRefBased/>
  <w15:docId w15:val="{F4E6E9D1-C6CF-4675-B71E-F25B104304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133C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33C9"/>
  </w:style>
  <w:style w:type="paragraph" w:styleId="Footer">
    <w:name w:val="footer"/>
    <w:basedOn w:val="Normal"/>
    <w:link w:val="FooterChar"/>
    <w:uiPriority w:val="99"/>
    <w:unhideWhenUsed/>
    <w:rsid w:val="003133C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33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customXml" Target="../customXml/item3.xml"/><Relationship Id="rId2" Type="http://schemas.openxmlformats.org/officeDocument/2006/relationships/settings" Target="settings.xml"/><Relationship Id="rId16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customXml" Target="../customXml/item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859EBFDBF91A0448C709C78468F4551" ma:contentTypeVersion="14" ma:contentTypeDescription="Create a new document." ma:contentTypeScope="" ma:versionID="8a367d742201720b1ec7d1e8c8bb2c5c">
  <xsd:schema xmlns:xsd="http://www.w3.org/2001/XMLSchema" xmlns:xs="http://www.w3.org/2001/XMLSchema" xmlns:p="http://schemas.microsoft.com/office/2006/metadata/properties" xmlns:ns2="aa85f008-0777-41b2-8b11-f5fcfcf29405" xmlns:ns3="6f4a841e-270f-4f5d-86d8-2f0a58af3dc3" targetNamespace="http://schemas.microsoft.com/office/2006/metadata/properties" ma:root="true" ma:fieldsID="616fba20a7c1c8f4f22f0d2e6c371f28" ns2:_="" ns3:_="">
    <xsd:import namespace="aa85f008-0777-41b2-8b11-f5fcfcf29405"/>
    <xsd:import namespace="6f4a841e-270f-4f5d-86d8-2f0a58af3dc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85f008-0777-41b2-8b11-f5fcfcf294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1973a211-6405-42b6-9524-a696d4b9f2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4a841e-270f-4f5d-86d8-2f0a58af3dc3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403ca02e-0e8c-4fce-b590-a4eefdfe3c8a}" ma:internalName="TaxCatchAll" ma:showField="CatchAllData" ma:web="6f4a841e-270f-4f5d-86d8-2f0a58af3dc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a85f008-0777-41b2-8b11-f5fcfcf29405">
      <Terms xmlns="http://schemas.microsoft.com/office/infopath/2007/PartnerControls"/>
    </lcf76f155ced4ddcb4097134ff3c332f>
    <TaxCatchAll xmlns="6f4a841e-270f-4f5d-86d8-2f0a58af3dc3" xsi:nil="true"/>
  </documentManagement>
</p:properties>
</file>

<file path=customXml/itemProps1.xml><?xml version="1.0" encoding="utf-8"?>
<ds:datastoreItem xmlns:ds="http://schemas.openxmlformats.org/officeDocument/2006/customXml" ds:itemID="{2560BD3E-30EB-4820-B6E3-141AC00BB730}"/>
</file>

<file path=customXml/itemProps2.xml><?xml version="1.0" encoding="utf-8"?>
<ds:datastoreItem xmlns:ds="http://schemas.openxmlformats.org/officeDocument/2006/customXml" ds:itemID="{DA1E5AC3-C070-4411-9EDF-57692055D6FE}"/>
</file>

<file path=customXml/itemProps3.xml><?xml version="1.0" encoding="utf-8"?>
<ds:datastoreItem xmlns:ds="http://schemas.openxmlformats.org/officeDocument/2006/customXml" ds:itemID="{7AF487E3-C542-4DFD-9CA1-53E6BB1D29D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37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North Cumbria Integrated Care NHS Foundation Trust</Company>
  <LinksUpToDate>false</LinksUpToDate>
  <CharactersWithSpaces>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Lumley Brogan (RNN) North Cumbria Integrated Care NHS FT</dc:creator>
  <cp:keywords/>
  <dc:description/>
  <cp:lastModifiedBy>Lumley Brogan (RNN) North Cumbria Integrated Care NHS FT</cp:lastModifiedBy>
  <cp:revision>4</cp:revision>
  <dcterms:created xsi:type="dcterms:W3CDTF">2025-04-28T10:03:00Z</dcterms:created>
  <dcterms:modified xsi:type="dcterms:W3CDTF">2025-04-28T10:17:00Z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0x010100A859EBFDBF91A0448C709C78468F4551</vt:lpwstr>
  </property>
  <property fmtid="{D5CDD505-2E9C-101B-9397-08002B2CF9AE}" pid="3" name="MediaServiceImageTags">
    <vt:lpwstr/>
  </property>
</Properties>
</file>